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A4" w:rsidRDefault="00FE63A4" w:rsidP="00287C22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287C22" w:rsidRPr="00E66756" w:rsidRDefault="00525109" w:rsidP="00287C22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7C22" w:rsidRPr="00E66756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287C22" w:rsidRPr="00E66756" w:rsidRDefault="00287C22" w:rsidP="00287C2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287C22" w:rsidRPr="00E66756" w:rsidRDefault="00287C22" w:rsidP="00287C2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287C22" w:rsidRPr="00E66756" w:rsidRDefault="00287C22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287C22" w:rsidRPr="00E66756" w:rsidRDefault="00287C22" w:rsidP="00287C22">
      <w:pPr>
        <w:pStyle w:val="2"/>
        <w:spacing w:line="240" w:lineRule="auto"/>
        <w:ind w:left="-540"/>
        <w:rPr>
          <w:caps/>
          <w:sz w:val="28"/>
          <w:szCs w:val="28"/>
        </w:rPr>
      </w:pPr>
      <w:r w:rsidRPr="00E66756">
        <w:rPr>
          <w:caps/>
          <w:sz w:val="28"/>
          <w:szCs w:val="28"/>
        </w:rPr>
        <w:t>Рабочая программа учебной дисциплины</w:t>
      </w:r>
    </w:p>
    <w:p w:rsidR="00287C22" w:rsidRPr="00E66756" w:rsidRDefault="00287C22" w:rsidP="00287C22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sz w:val="28"/>
          <w:szCs w:val="28"/>
        </w:rPr>
        <w:t>АЦ .03 русский язык и литература</w:t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t>Для профессиональной подготовки рабочих из числа лиц с ограниченными возможностями здоровья.</w:t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rPr>
          <w:sz w:val="28"/>
          <w:szCs w:val="28"/>
        </w:rPr>
      </w:pPr>
      <w:r w:rsidRPr="00E66756">
        <w:rPr>
          <w:bCs w:val="0"/>
          <w:caps/>
          <w:sz w:val="28"/>
          <w:szCs w:val="28"/>
        </w:rPr>
        <w:t xml:space="preserve">по специальности </w:t>
      </w:r>
      <w:r w:rsidRPr="00E66756">
        <w:rPr>
          <w:sz w:val="28"/>
          <w:szCs w:val="28"/>
        </w:rPr>
        <w:t>16675 Повар</w:t>
      </w:r>
    </w:p>
    <w:p w:rsidR="00287C22" w:rsidRPr="00E66756" w:rsidRDefault="00287C22" w:rsidP="00287C22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66756"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420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Default="00287C22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B1B" w:rsidRPr="00E66756" w:rsidRDefault="004C6B1B" w:rsidP="00287C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C22" w:rsidRPr="00E66756" w:rsidRDefault="000D59EF" w:rsidP="00287C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287C22" w:rsidRPr="00E66756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DC59C0" w:rsidRDefault="00287C22" w:rsidP="00287C22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br w:type="page"/>
      </w:r>
      <w:r w:rsidRPr="00E667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C59C0" w:rsidRDefault="00DC59C0" w:rsidP="00287C22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ind w:left="4820"/>
        <w:jc w:val="both"/>
        <w:rPr>
          <w:rStyle w:val="apple-style-span"/>
          <w:rFonts w:eastAsia="Times New Roman"/>
          <w:sz w:val="28"/>
          <w:szCs w:val="28"/>
        </w:rPr>
      </w:pPr>
      <w:proofErr w:type="gramStart"/>
      <w:r w:rsidRPr="00E66756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E66756">
        <w:rPr>
          <w:rFonts w:ascii="Times New Roman" w:hAnsi="Times New Roman" w:cs="Times New Roman"/>
          <w:sz w:val="28"/>
          <w:szCs w:val="28"/>
        </w:rPr>
        <w:t xml:space="preserve"> на  основе примерной </w:t>
      </w:r>
      <w:proofErr w:type="gramStart"/>
      <w:r w:rsidRPr="00E66756">
        <w:rPr>
          <w:rFonts w:ascii="Times New Roman" w:hAnsi="Times New Roman" w:cs="Times New Roman"/>
          <w:sz w:val="28"/>
          <w:szCs w:val="28"/>
        </w:rPr>
        <w:t xml:space="preserve">программы общеобразовательной учебной дисциплины «Русский язык и литература»,  для профессиональной подготовки рабочих из числа лиц с ограниченными возможностями здоровья  с Государственными требованиями к минимуму содержания и уровню подготовки выпускников и квалификационной характеристики, одобренной ФГАУ «ФИРО» </w:t>
      </w:r>
      <w:proofErr w:type="spellStart"/>
      <w:r w:rsidRPr="00E667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6756">
        <w:rPr>
          <w:rFonts w:ascii="Times New Roman" w:hAnsi="Times New Roman" w:cs="Times New Roman"/>
          <w:sz w:val="28"/>
          <w:szCs w:val="28"/>
        </w:rPr>
        <w:t xml:space="preserve"> России,2015 г., для реализации среднего общего образования в пределах освоения ОП СПО  с учетом требований ФГОС  по специальности </w:t>
      </w:r>
      <w:r w:rsidRPr="00E66756">
        <w:rPr>
          <w:rFonts w:ascii="Times New Roman" w:hAnsi="Times New Roman" w:cs="Times New Roman"/>
          <w:bCs/>
          <w:caps/>
          <w:sz w:val="28"/>
          <w:szCs w:val="28"/>
        </w:rPr>
        <w:t xml:space="preserve">16675 Повар </w:t>
      </w:r>
      <w:proofErr w:type="gramEnd"/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sz w:val="28"/>
          <w:szCs w:val="28"/>
          <w:vertAlign w:val="superscript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0D59EF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50890" cy="1681951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8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9C0" w:rsidRPr="004C6B1B" w:rsidRDefault="00287C22" w:rsidP="004C6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Style w:val="apple-style-span"/>
          <w:rFonts w:ascii="Times New Roman" w:eastAsia="Calibri" w:hAnsi="Times New Roman" w:cs="Times New Roman"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Pr="00E66756">
        <w:rPr>
          <w:rFonts w:ascii="Times New Roman" w:hAnsi="Times New Roman" w:cs="Times New Roman"/>
          <w:sz w:val="28"/>
          <w:szCs w:val="28"/>
        </w:rPr>
        <w:t>преподаватель ГАПОУ «Сабинский аграрный колледж»</w:t>
      </w:r>
      <w:r w:rsidR="009B21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2117">
        <w:rPr>
          <w:rFonts w:ascii="Times New Roman" w:eastAsia="Calibri" w:hAnsi="Times New Roman" w:cs="Times New Roman"/>
          <w:sz w:val="28"/>
          <w:szCs w:val="28"/>
        </w:rPr>
        <w:t>КадыроваЧ.</w:t>
      </w:r>
      <w:r w:rsidRPr="00E66756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E667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87C22" w:rsidRPr="00E66756" w:rsidRDefault="00287C22" w:rsidP="00287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E66756">
        <w:rPr>
          <w:rFonts w:ascii="Times New Roman" w:hAnsi="Times New Roman"/>
          <w:b/>
          <w:sz w:val="28"/>
          <w:szCs w:val="28"/>
        </w:rPr>
        <w:t>СОДЕРЖАНИЕ</w:t>
      </w:r>
    </w:p>
    <w:p w:rsidR="00287C22" w:rsidRPr="00E66756" w:rsidRDefault="00287C22" w:rsidP="00287C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C22" w:rsidRPr="00E66756" w:rsidRDefault="009B2117" w:rsidP="009B2117">
      <w:pPr>
        <w:pStyle w:val="1"/>
        <w:autoSpaceDE w:val="0"/>
        <w:autoSpaceDN w:val="0"/>
        <w:rPr>
          <w:rFonts w:ascii="Times New Roman" w:hAnsi="Times New Roman"/>
          <w:cap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287C22" w:rsidRPr="00E66756">
        <w:rPr>
          <w:rFonts w:ascii="Times New Roman" w:hAnsi="Times New Roman"/>
          <w:caps/>
          <w:sz w:val="28"/>
          <w:szCs w:val="28"/>
        </w:rPr>
        <w:t xml:space="preserve">ПАСПОРТ ПРОГРАММЫ УЧЕБНОЙ </w:t>
      </w:r>
      <w:r>
        <w:rPr>
          <w:rFonts w:ascii="Times New Roman" w:hAnsi="Times New Roman"/>
          <w:caps/>
          <w:sz w:val="28"/>
          <w:szCs w:val="28"/>
        </w:rPr>
        <w:t xml:space="preserve">     </w:t>
      </w:r>
      <w:r w:rsidR="00287C22" w:rsidRPr="00E66756">
        <w:rPr>
          <w:rFonts w:ascii="Times New Roman" w:hAnsi="Times New Roman"/>
          <w:caps/>
          <w:sz w:val="28"/>
          <w:szCs w:val="28"/>
        </w:rPr>
        <w:t>ДИСЦИПЛИНЫ………………….…………</w:t>
      </w:r>
      <w:r>
        <w:rPr>
          <w:rFonts w:ascii="Times New Roman" w:hAnsi="Times New Roman"/>
          <w:caps/>
          <w:sz w:val="28"/>
          <w:szCs w:val="28"/>
        </w:rPr>
        <w:t>…………………………………</w:t>
      </w:r>
      <w:r w:rsidR="004C6B1B">
        <w:rPr>
          <w:rFonts w:ascii="Times New Roman" w:hAnsi="Times New Roman"/>
          <w:caps/>
          <w:sz w:val="28"/>
          <w:szCs w:val="28"/>
        </w:rPr>
        <w:t>4</w:t>
      </w:r>
    </w:p>
    <w:p w:rsidR="00287C22" w:rsidRPr="00E66756" w:rsidRDefault="00287C22" w:rsidP="009B211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87C22" w:rsidRPr="00E66756" w:rsidRDefault="00287C22" w:rsidP="009B2117">
      <w:pPr>
        <w:pStyle w:val="1"/>
        <w:autoSpaceDE w:val="0"/>
        <w:autoSpaceDN w:val="0"/>
        <w:rPr>
          <w:rFonts w:ascii="Times New Roman" w:hAnsi="Times New Roman"/>
          <w:caps/>
          <w:color w:val="auto"/>
          <w:sz w:val="28"/>
          <w:szCs w:val="28"/>
        </w:rPr>
      </w:pPr>
      <w:r w:rsidRPr="00E66756">
        <w:rPr>
          <w:rFonts w:ascii="Times New Roman" w:hAnsi="Times New Roman"/>
          <w:caps/>
          <w:color w:val="auto"/>
          <w:sz w:val="28"/>
          <w:szCs w:val="28"/>
        </w:rPr>
        <w:t>2. СТРУКТУРА и содержание УЧЕБНОЙ ДИСЦИПЛИНЫ…………………....…</w:t>
      </w:r>
      <w:r w:rsidR="009B2117">
        <w:rPr>
          <w:rFonts w:ascii="Times New Roman" w:hAnsi="Times New Roman"/>
          <w:caps/>
          <w:color w:val="auto"/>
          <w:sz w:val="28"/>
          <w:szCs w:val="28"/>
        </w:rPr>
        <w:t>………………………………………</w:t>
      </w:r>
      <w:r w:rsidR="004C6B1B">
        <w:rPr>
          <w:rFonts w:ascii="Times New Roman" w:hAnsi="Times New Roman"/>
          <w:caps/>
          <w:color w:val="auto"/>
          <w:sz w:val="28"/>
          <w:szCs w:val="28"/>
        </w:rPr>
        <w:t>5</w:t>
      </w:r>
    </w:p>
    <w:p w:rsidR="00287C22" w:rsidRPr="00E66756" w:rsidRDefault="00287C22" w:rsidP="009B211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87C22" w:rsidRPr="00E66756" w:rsidRDefault="00287C22" w:rsidP="009B2117">
      <w:pPr>
        <w:pStyle w:val="1"/>
        <w:autoSpaceDE w:val="0"/>
        <w:autoSpaceDN w:val="0"/>
        <w:rPr>
          <w:rFonts w:ascii="Times New Roman" w:hAnsi="Times New Roman"/>
          <w:caps/>
          <w:color w:val="auto"/>
          <w:sz w:val="28"/>
          <w:szCs w:val="28"/>
        </w:rPr>
      </w:pPr>
      <w:r w:rsidRPr="00E66756">
        <w:rPr>
          <w:rFonts w:ascii="Times New Roman" w:hAnsi="Times New Roman"/>
          <w:caps/>
          <w:color w:val="auto"/>
          <w:sz w:val="28"/>
          <w:szCs w:val="28"/>
        </w:rPr>
        <w:t>3. условия реализации учебной дисциплины……………………………</w:t>
      </w:r>
      <w:r w:rsidR="009B2117">
        <w:rPr>
          <w:rFonts w:ascii="Times New Roman" w:hAnsi="Times New Roman"/>
          <w:caps/>
          <w:color w:val="auto"/>
          <w:sz w:val="28"/>
          <w:szCs w:val="28"/>
        </w:rPr>
        <w:t>…………………………………</w:t>
      </w:r>
      <w:r w:rsidR="004C6B1B">
        <w:rPr>
          <w:rFonts w:ascii="Times New Roman" w:hAnsi="Times New Roman"/>
          <w:caps/>
          <w:color w:val="auto"/>
          <w:sz w:val="28"/>
          <w:szCs w:val="28"/>
        </w:rPr>
        <w:t>13</w:t>
      </w:r>
    </w:p>
    <w:p w:rsidR="00287C22" w:rsidRPr="00E66756" w:rsidRDefault="00287C22" w:rsidP="009B211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C436B" w:rsidRPr="00E66756" w:rsidRDefault="00287C22" w:rsidP="009B2117">
      <w:pPr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color w:val="auto"/>
          <w:sz w:val="28"/>
          <w:szCs w:val="28"/>
        </w:rPr>
        <w:t>4.Контроль и оценка результатов</w:t>
      </w:r>
    </w:p>
    <w:p w:rsidR="00BE0A7F" w:rsidRPr="00E66756" w:rsidRDefault="00287C22" w:rsidP="004C6B1B">
      <w:pPr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E66756">
        <w:rPr>
          <w:rFonts w:ascii="Times New Roman" w:hAnsi="Times New Roman" w:cs="Times New Roman"/>
          <w:b/>
          <w:caps/>
          <w:color w:val="auto"/>
          <w:sz w:val="28"/>
          <w:szCs w:val="28"/>
        </w:rPr>
        <w:t>Освоения учебной ДИСЦИПЛИНЫ……………………</w:t>
      </w:r>
      <w:r w:rsidR="004C6B1B">
        <w:rPr>
          <w:rFonts w:ascii="Times New Roman" w:hAnsi="Times New Roman" w:cs="Times New Roman"/>
          <w:b/>
          <w:caps/>
          <w:color w:val="auto"/>
          <w:sz w:val="28"/>
          <w:szCs w:val="28"/>
        </w:rPr>
        <w:t>…………………………………………14</w:t>
      </w: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BE0A7F" w:rsidRPr="00E66756" w:rsidRDefault="00BE0A7F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9B2117" w:rsidRDefault="009B2117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08A6" w:rsidRDefault="002808A6" w:rsidP="00287C22">
      <w:pPr>
        <w:jc w:val="both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287C22" w:rsidRPr="00E66756" w:rsidRDefault="00287C22" w:rsidP="004C6B1B">
      <w:pPr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                                             </w:t>
      </w:r>
      <w:r w:rsidR="004C6B1B">
        <w:rPr>
          <w:sz w:val="28"/>
          <w:szCs w:val="28"/>
        </w:rPr>
        <w:t xml:space="preserve">                              </w:t>
      </w:r>
    </w:p>
    <w:p w:rsidR="00287C22" w:rsidRPr="004C6B1B" w:rsidRDefault="00287C22" w:rsidP="004C6B1B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ind w:left="740" w:firstLine="0"/>
        <w:rPr>
          <w:sz w:val="28"/>
          <w:szCs w:val="28"/>
        </w:rPr>
      </w:pPr>
      <w:r w:rsidRPr="004C6B1B">
        <w:rPr>
          <w:sz w:val="28"/>
          <w:szCs w:val="28"/>
        </w:rPr>
        <w:t>ПАСПОРТ РАБОЧЕЙ  ПРОГРАММЫ</w:t>
      </w:r>
    </w:p>
    <w:p w:rsidR="00287C22" w:rsidRPr="00E66756" w:rsidRDefault="007C436B" w:rsidP="004C6B1B">
      <w:pPr>
        <w:pStyle w:val="30"/>
        <w:shd w:val="clear" w:color="auto" w:fill="auto"/>
        <w:spacing w:before="0" w:after="258" w:line="230" w:lineRule="exact"/>
        <w:ind w:left="360" w:firstLine="0"/>
        <w:rPr>
          <w:sz w:val="28"/>
          <w:szCs w:val="28"/>
        </w:rPr>
      </w:pPr>
      <w:r w:rsidRPr="00E66756">
        <w:rPr>
          <w:sz w:val="28"/>
          <w:szCs w:val="28"/>
        </w:rPr>
        <w:t xml:space="preserve">АЦ.03. </w:t>
      </w:r>
      <w:r w:rsidR="00287C22" w:rsidRPr="00E66756">
        <w:rPr>
          <w:sz w:val="28"/>
          <w:szCs w:val="28"/>
        </w:rPr>
        <w:t xml:space="preserve"> Русский  язык и литература</w:t>
      </w:r>
    </w:p>
    <w:p w:rsidR="00287C22" w:rsidRPr="00E66756" w:rsidRDefault="00287C22" w:rsidP="00287C22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1. Область применения программы</w:t>
      </w:r>
    </w:p>
    <w:p w:rsidR="00287C22" w:rsidRPr="00E66756" w:rsidRDefault="00287C22" w:rsidP="00287C22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8"/>
          <w:szCs w:val="28"/>
        </w:rPr>
      </w:pPr>
      <w:r w:rsidRPr="00E66756">
        <w:rPr>
          <w:b w:val="0"/>
          <w:sz w:val="28"/>
          <w:szCs w:val="28"/>
        </w:rPr>
        <w:lastRenderedPageBreak/>
        <w:tab/>
        <w:t xml:space="preserve">Разработана на основе примерной программы общеобразовательной учебной дисциплины «Русский язык» для средних профессиональных образовательных учреждений, одобренной ФГАУ «ФИРО» </w:t>
      </w:r>
      <w:proofErr w:type="spellStart"/>
      <w:r w:rsidRPr="00E66756">
        <w:rPr>
          <w:b w:val="0"/>
          <w:sz w:val="28"/>
          <w:szCs w:val="28"/>
        </w:rPr>
        <w:t>Минобрнауки</w:t>
      </w:r>
      <w:proofErr w:type="spellEnd"/>
      <w:r w:rsidRPr="00E66756">
        <w:rPr>
          <w:b w:val="0"/>
          <w:sz w:val="28"/>
          <w:szCs w:val="28"/>
        </w:rPr>
        <w:t xml:space="preserve"> России, 2015г. для реализации среднего общего образования в пределах освоения ОП СПО</w:t>
      </w:r>
      <w:proofErr w:type="gramStart"/>
      <w:r w:rsidRPr="00E66756">
        <w:rPr>
          <w:b w:val="0"/>
          <w:sz w:val="28"/>
          <w:szCs w:val="28"/>
        </w:rPr>
        <w:t xml:space="preserve"> ,</w:t>
      </w:r>
      <w:proofErr w:type="gramEnd"/>
      <w:r w:rsidRPr="00E66756">
        <w:rPr>
          <w:b w:val="0"/>
          <w:sz w:val="28"/>
          <w:szCs w:val="28"/>
        </w:rPr>
        <w:t xml:space="preserve"> на основе основного общего образования с учетом требований ФГОС и получаемой специальности 08.02.01 Строительство и эксплуатация зданий и сооружений..</w:t>
      </w:r>
    </w:p>
    <w:p w:rsidR="00287C22" w:rsidRPr="00E66756" w:rsidRDefault="00287C22" w:rsidP="00287C22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  <w:rPr>
          <w:sz w:val="28"/>
          <w:szCs w:val="28"/>
        </w:rPr>
      </w:pPr>
      <w:bookmarkStart w:id="1" w:name="bookmark2"/>
      <w:r w:rsidRPr="00E66756">
        <w:rPr>
          <w:rStyle w:val="a5"/>
          <w:sz w:val="28"/>
          <w:szCs w:val="28"/>
        </w:rPr>
        <w:t xml:space="preserve">          1.2.</w:t>
      </w:r>
      <w:r w:rsidRPr="00E66756">
        <w:rPr>
          <w:b/>
          <w:bCs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Pr="00E66756">
        <w:rPr>
          <w:sz w:val="28"/>
          <w:szCs w:val="28"/>
        </w:rPr>
        <w:t>дисциплина входит в общеобразовательный цикл и относится к базовым дисциплинам.</w:t>
      </w:r>
    </w:p>
    <w:p w:rsidR="00287C22" w:rsidRPr="00E66756" w:rsidRDefault="00287C22" w:rsidP="00287C22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Содержание программы «Русский язык»  направлено на достижение следующих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целей: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культуроведческой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287C22" w:rsidRPr="00E66756" w:rsidRDefault="00287C22" w:rsidP="00287C22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личностных:</w:t>
      </w:r>
    </w:p>
    <w:p w:rsidR="00287C22" w:rsidRPr="00E66756" w:rsidRDefault="00287C22" w:rsidP="00287C22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287C22" w:rsidRPr="00E66756" w:rsidRDefault="00287C22" w:rsidP="00287C2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протяжении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веков, осознание связи языка и истории, культуры русского и</w:t>
      </w:r>
    </w:p>
    <w:p w:rsidR="00287C22" w:rsidRPr="00E66756" w:rsidRDefault="00287C22" w:rsidP="00287C2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других народов;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2808A6" w:rsidRDefault="002808A6" w:rsidP="002808A6">
      <w:pPr>
        <w:widowControl/>
        <w:shd w:val="clear" w:color="auto" w:fill="FFFFFF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08A6" w:rsidRPr="004C6B1B" w:rsidRDefault="00287C22" w:rsidP="004C6B1B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287C22" w:rsidRPr="00E66756" w:rsidRDefault="00287C22" w:rsidP="00287C22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E66756" w:rsidRPr="002808A6" w:rsidRDefault="00287C22" w:rsidP="002808A6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владение всеми видами речевой деятельности: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аудированием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>, чтением (пониманием), говорением, письмом;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межпредметном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уровне;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87C22" w:rsidRPr="00E66756" w:rsidRDefault="00287C22" w:rsidP="00287C22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287C22" w:rsidRPr="00E66756" w:rsidRDefault="00287C22" w:rsidP="00287C22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предметных:</w:t>
      </w:r>
    </w:p>
    <w:p w:rsidR="002808A6" w:rsidRPr="002808A6" w:rsidRDefault="00287C22" w:rsidP="002808A6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кст тв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87C22" w:rsidRPr="00E66756" w:rsidRDefault="00287C22" w:rsidP="00287C22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Содержание учебной дисциплины направлено на формирование различных видов компетенций.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Коммуникативная</w:t>
      </w:r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287C22" w:rsidRPr="00E66756" w:rsidRDefault="00287C22" w:rsidP="00287C22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E66756" w:rsidRPr="00E66756" w:rsidRDefault="00287C22" w:rsidP="002808A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создавать собственные связные высказывания разной жанрово-стилистической и</w:t>
      </w:r>
      <w:r w:rsidR="002808A6">
        <w:rPr>
          <w:rFonts w:ascii="Times New Roman" w:eastAsia="Times New Roman" w:hAnsi="Times New Roman" w:cs="Times New Roman"/>
          <w:sz w:val="28"/>
          <w:szCs w:val="28"/>
        </w:rPr>
        <w:t xml:space="preserve"> типологической принадлежности.</w:t>
      </w:r>
    </w:p>
    <w:p w:rsidR="00287C22" w:rsidRPr="00E66756" w:rsidRDefault="00287C22" w:rsidP="00287C22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 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языковой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лингвистической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языковедческой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287C22" w:rsidRPr="00E66756" w:rsidRDefault="00287C22" w:rsidP="007C436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>Формирование  </w:t>
      </w:r>
      <w:proofErr w:type="spellStart"/>
      <w:r w:rsidRPr="00E66756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культуроведческой</w:t>
      </w:r>
      <w:proofErr w:type="spellEnd"/>
      <w:r w:rsidRPr="00E66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287C22" w:rsidRPr="00E66756" w:rsidRDefault="00287C22" w:rsidP="00287C22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bookmarkStart w:id="2" w:name="bookmark3"/>
      <w:r w:rsidRPr="00E66756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bookmarkEnd w:id="2"/>
    </w:p>
    <w:p w:rsidR="00287C22" w:rsidRPr="00E66756" w:rsidRDefault="00287C22" w:rsidP="00287C22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Максимальная  нагрузка </w:t>
      </w:r>
      <w:proofErr w:type="gramStart"/>
      <w:r w:rsidRPr="00E66756">
        <w:rPr>
          <w:sz w:val="28"/>
          <w:szCs w:val="28"/>
        </w:rPr>
        <w:t>обучающегося</w:t>
      </w:r>
      <w:proofErr w:type="gramEnd"/>
      <w:r w:rsidRPr="00E66756">
        <w:rPr>
          <w:sz w:val="28"/>
          <w:szCs w:val="28"/>
        </w:rPr>
        <w:t xml:space="preserve"> </w:t>
      </w:r>
      <w:r w:rsidRPr="00E66756">
        <w:rPr>
          <w:b/>
          <w:sz w:val="28"/>
          <w:szCs w:val="28"/>
        </w:rPr>
        <w:t>87 часов</w:t>
      </w:r>
      <w:r w:rsidRPr="00E66756">
        <w:rPr>
          <w:sz w:val="28"/>
          <w:szCs w:val="28"/>
        </w:rPr>
        <w:t>, в том числе:</w:t>
      </w:r>
    </w:p>
    <w:p w:rsidR="00287C22" w:rsidRPr="00E66756" w:rsidRDefault="00287C22" w:rsidP="00287C22">
      <w:pPr>
        <w:pStyle w:val="21"/>
        <w:shd w:val="clear" w:color="auto" w:fill="auto"/>
        <w:spacing w:before="0" w:line="274" w:lineRule="exact"/>
        <w:ind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обязательной аудиторной учебной нагрузки </w:t>
      </w:r>
      <w:proofErr w:type="gramStart"/>
      <w:r w:rsidRPr="00E66756">
        <w:rPr>
          <w:sz w:val="28"/>
          <w:szCs w:val="28"/>
        </w:rPr>
        <w:t>обучающегося</w:t>
      </w:r>
      <w:proofErr w:type="gramEnd"/>
      <w:r w:rsidRPr="00E66756">
        <w:rPr>
          <w:sz w:val="28"/>
          <w:szCs w:val="28"/>
        </w:rPr>
        <w:t xml:space="preserve"> </w:t>
      </w:r>
      <w:r w:rsidRPr="00E66756">
        <w:rPr>
          <w:b/>
          <w:sz w:val="28"/>
          <w:szCs w:val="28"/>
        </w:rPr>
        <w:t>58 часов</w:t>
      </w:r>
      <w:r w:rsidRPr="00E66756">
        <w:rPr>
          <w:sz w:val="28"/>
          <w:szCs w:val="28"/>
        </w:rPr>
        <w:t>;</w:t>
      </w:r>
    </w:p>
    <w:p w:rsidR="00287C22" w:rsidRPr="00E66756" w:rsidRDefault="00287C22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8"/>
          <w:szCs w:val="28"/>
        </w:rPr>
      </w:pPr>
      <w:r w:rsidRPr="00E66756">
        <w:rPr>
          <w:sz w:val="28"/>
          <w:szCs w:val="28"/>
        </w:rPr>
        <w:t xml:space="preserve">    самостоятельная и внеаудиторная работа  29 часов.</w:t>
      </w:r>
    </w:p>
    <w:p w:rsidR="002808A6" w:rsidRDefault="00287C22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  <w:r>
        <w:br w:type="page"/>
      </w:r>
      <w:bookmarkStart w:id="3" w:name="bookmark4"/>
      <w:r>
        <w:rPr>
          <w:sz w:val="24"/>
          <w:szCs w:val="24"/>
        </w:rPr>
        <w:lastRenderedPageBreak/>
        <w:t xml:space="preserve">                 </w:t>
      </w:r>
    </w:p>
    <w:p w:rsidR="002808A6" w:rsidRDefault="002808A6" w:rsidP="00287C22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</w:p>
    <w:p w:rsidR="00287C22" w:rsidRDefault="00287C22" w:rsidP="009B2117">
      <w:pPr>
        <w:pStyle w:val="21"/>
        <w:shd w:val="clear" w:color="auto" w:fill="auto"/>
        <w:spacing w:before="0" w:line="240" w:lineRule="auto"/>
        <w:ind w:right="162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СТРУКТУРА И СОДЕРЖАНИЕ УЧЕБНОЙ </w:t>
      </w:r>
      <w:bookmarkEnd w:id="3"/>
      <w:r>
        <w:rPr>
          <w:b/>
          <w:sz w:val="24"/>
          <w:szCs w:val="24"/>
        </w:rPr>
        <w:t>ДИСЦИПЛИНЫ</w:t>
      </w:r>
    </w:p>
    <w:p w:rsidR="00287C22" w:rsidRDefault="00287C22" w:rsidP="00287C22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7C22" w:rsidRDefault="00287C22" w:rsidP="00287C22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Максимальный объем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Самостоятельная и внеаудиторная работа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287C22" w:rsidTr="00287C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аттестация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диф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ачет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22" w:rsidRDefault="00287C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87C22" w:rsidRDefault="00287C22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</w:rPr>
      </w:pPr>
    </w:p>
    <w:p w:rsidR="00BE0A7F" w:rsidRDefault="00BE0A7F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9B2117" w:rsidRDefault="009B2117" w:rsidP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4C6B1B" w:rsidRPr="00880C3C" w:rsidRDefault="004C6B1B" w:rsidP="009B2117">
      <w:pPr>
        <w:rPr>
          <w:rFonts w:ascii="Times New Roman" w:hAnsi="Times New Roman" w:cs="Times New Roman"/>
          <w:b/>
          <w:sz w:val="28"/>
          <w:szCs w:val="28"/>
        </w:rPr>
      </w:pPr>
    </w:p>
    <w:p w:rsidR="00287C22" w:rsidRPr="00880C3C" w:rsidRDefault="00287C22">
      <w:pPr>
        <w:rPr>
          <w:rFonts w:ascii="Times New Roman" w:hAnsi="Times New Roman" w:cs="Times New Roman"/>
          <w:b/>
          <w:sz w:val="28"/>
          <w:szCs w:val="28"/>
        </w:rPr>
      </w:pPr>
    </w:p>
    <w:p w:rsidR="00987542" w:rsidRDefault="00987542" w:rsidP="009B2117">
      <w:pPr>
        <w:widowControl/>
        <w:jc w:val="center"/>
        <w:rPr>
          <w:rFonts w:ascii="Times New Roman" w:eastAsia="Times New Roman" w:hAnsi="Times New Roman" w:cs="Times New Roman"/>
          <w:color w:val="252525"/>
          <w:shd w:val="clear" w:color="auto" w:fill="FFFFFF"/>
        </w:rPr>
      </w:pPr>
      <w:r w:rsidRPr="00BB4914">
        <w:rPr>
          <w:rFonts w:ascii="Times New Roman" w:eastAsia="Times New Roman" w:hAnsi="Times New Roman" w:cs="Times New Roman"/>
          <w:color w:val="252525"/>
          <w:shd w:val="clear" w:color="auto" w:fill="FFFFFF"/>
        </w:rPr>
        <w:lastRenderedPageBreak/>
        <w:t>2.2 Тематический план и содержание учебной дисциплины «</w:t>
      </w:r>
      <w:r w:rsidR="007C436B">
        <w:rPr>
          <w:rFonts w:ascii="Times New Roman" w:eastAsia="Times New Roman" w:hAnsi="Times New Roman" w:cs="Times New Roman"/>
          <w:color w:val="252525"/>
          <w:shd w:val="clear" w:color="auto" w:fill="FFFFFF"/>
        </w:rPr>
        <w:t>Русский язык и Литература</w:t>
      </w:r>
      <w:r w:rsidRPr="00BB4914">
        <w:rPr>
          <w:rFonts w:ascii="Times New Roman" w:eastAsia="Times New Roman" w:hAnsi="Times New Roman" w:cs="Times New Roman"/>
          <w:color w:val="252525"/>
          <w:shd w:val="clear" w:color="auto" w:fill="FFFFFF"/>
        </w:rPr>
        <w:t>»</w:t>
      </w:r>
    </w:p>
    <w:tbl>
      <w:tblPr>
        <w:tblpPr w:leftFromText="180" w:rightFromText="180" w:vertAnchor="text" w:horzAnchor="page" w:tblpX="542" w:tblpY="178"/>
        <w:tblW w:w="132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02"/>
        <w:gridCol w:w="325"/>
        <w:gridCol w:w="82"/>
        <w:gridCol w:w="4161"/>
        <w:gridCol w:w="832"/>
        <w:gridCol w:w="302"/>
        <w:gridCol w:w="1843"/>
        <w:gridCol w:w="961"/>
        <w:gridCol w:w="1553"/>
      </w:tblGrid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, курсовая работа (проект)</w:t>
            </w: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 (если предусмотрены)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Язык как средство общения и форма существования национальной культуры. Язык и общество. Язык как развивающееся явление.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1" w:type="dxa"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1.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ЯЗЫК И РЕЧЬ. ФУНКЦИОНАЛЬНЫЕ СТИЛИ РЕЧИ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Язык и речь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Язык и речь. Виды речевой деятельности. Речевая ситуация и ее компоненты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Функциональные стили речи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4C6B1B">
        <w:trPr>
          <w:gridAfter w:val="2"/>
          <w:wAfter w:w="2514" w:type="dxa"/>
          <w:trHeight w:val="960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8E437F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Функциональные стили речи и их особенности. Разговорный стиль речи, его основные признаки, сфера использования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1.3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Текст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75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2.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ФОНЕТИКА, ОРФОЭПИЯ, ГРАФИКА, ОРФОГРАФИЯ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Фонетика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Фонетические единицы. Звук и фонема. Открытый и закрытый слоги. Фонетическая фраза.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Тема 2.2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Орфоэпия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Орфоэпические нормы: произносительные нормы и нормы ударения.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385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2.3Графика. Орфография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Правописание безударных гласных, звонких и глухих согласных.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634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 w:line="135" w:lineRule="atLeast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3.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CB6BD4" w:rsidRDefault="009B2117" w:rsidP="00CB6BD4">
            <w:pPr>
              <w:widowControl/>
              <w:spacing w:after="150" w:line="135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ЛЕКСИКОЛОГИЯ И ФРАЗЕОЛОГИЯ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248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3.1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Лексикология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252525"/>
              </w:rPr>
            </w:pPr>
          </w:p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252525"/>
              </w:rPr>
            </w:pPr>
            <w:r w:rsidRPr="00BB4914">
              <w:rPr>
                <w:rFonts w:ascii="Times New Roman" w:eastAsia="Times New Roman" w:hAnsi="Times New Roman" w:cs="Times New Roman"/>
                <w:color w:val="252525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Слово в лексической системе языка. Лексическое и грамматическое зн</w:t>
            </w:r>
            <w:r w:rsidR="004C6B1B">
              <w:rPr>
                <w:rFonts w:ascii="Times New Roman" w:eastAsia="Times New Roman" w:hAnsi="Times New Roman" w:cs="Times New Roman"/>
              </w:rPr>
              <w:t>ачение слова.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794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опорного конспекта, работа со словарями, конструирование предложений. Сообщения: или презентации: Общеупотребительная лексика и архаизмы. Решение тестов часть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251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3.2</w:t>
            </w: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Фразеология</w:t>
            </w: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C6B1B" w:rsidRPr="00BB4914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numPr>
                <w:ilvl w:val="0"/>
                <w:numId w:val="11"/>
              </w:numPr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</w:rPr>
            </w:pP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Фразеологизмы. Отличие фразеологизма от слова. Употребление фразеологизмов в речи. Афоризмы.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опорного конспекта, работа со словарями, конструирование предложений. Составление синонимических и антонимических пар. Реферат: Словари русского языка, Русское письмо и его эволюция (по выбору).</w:t>
            </w: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  <w:r w:rsidRPr="00BB4914">
              <w:rPr>
                <w:rFonts w:ascii="Times New Roman" w:eastAsia="Times New Roman" w:hAnsi="Times New Roman" w:cs="Times New Roman"/>
              </w:rPr>
              <w:t>Решение тестов часть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C6B1B" w:rsidRPr="00BB4914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Раздел 4.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МОРФЕМИКА, СЛОВООБРАЗОВАНИЕ, ОРФОГРАФИЯ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Морфемика</w:t>
            </w:r>
            <w:proofErr w:type="spellEnd"/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Понятие морфемы как значимой части слова. Многозначность морфем.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сообщение: Строение русского слова. Употребление приставок в разных стилях речи. Употребление суффиксов в разных стилях речи. Решение тестов А.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4.2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Словообразование 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Способы словообразования. Словообразование знаменательных частей речи. Особенности словообразования профессиональной лексики и терминов.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4.3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Орфография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iCs/>
              </w:rPr>
              <w:t>Употребление приставок в разных стилях речи</w:t>
            </w:r>
            <w:r w:rsidRPr="00BB4914">
              <w:rPr>
                <w:rFonts w:ascii="Times New Roman" w:eastAsia="Times New Roman" w:hAnsi="Times New Roman" w:cs="Times New Roman"/>
              </w:rPr>
              <w:t>. </w:t>
            </w:r>
            <w:r w:rsidRPr="00BB4914">
              <w:rPr>
                <w:rFonts w:ascii="Times New Roman" w:eastAsia="Times New Roman" w:hAnsi="Times New Roman" w:cs="Times New Roman"/>
                <w:iCs/>
              </w:rPr>
              <w:t>Употребление суффиксов в стилях речи.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621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 Составление текстов (устных и письменных) с использованием однокоренных</w:t>
            </w:r>
            <w:r>
              <w:rPr>
                <w:rFonts w:ascii="Times New Roman" w:eastAsia="Times New Roman" w:hAnsi="Times New Roman" w:cs="Times New Roman"/>
              </w:rPr>
              <w:t xml:space="preserve"> слов.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75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Блок Литература.</w:t>
            </w:r>
          </w:p>
        </w:tc>
      </w:tr>
      <w:tr w:rsidR="009B2117" w:rsidRPr="00BB4914" w:rsidTr="009B2117">
        <w:trPr>
          <w:gridAfter w:val="2"/>
          <w:wAfter w:w="2514" w:type="dxa"/>
          <w:trHeight w:val="30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B2117" w:rsidRPr="00BB4914" w:rsidRDefault="009B2117" w:rsidP="009B2117">
            <w:pPr>
              <w:widowControl/>
              <w:tabs>
                <w:tab w:val="left" w:pos="855"/>
              </w:tabs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ab/>
            </w:r>
            <w:r w:rsidRPr="00BB491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 1.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Русская литература первой половины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века.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.1  Русская литература 18-19 вв.</w:t>
            </w:r>
          </w:p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  <w:p w:rsidR="004C6B1B" w:rsidRPr="00BB4914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Историко-культурный процесс и </w:t>
            </w:r>
            <w:r w:rsidR="004C6B1B">
              <w:rPr>
                <w:rFonts w:ascii="Times New Roman" w:eastAsia="Times New Roman" w:hAnsi="Times New Roman" w:cs="Times New Roman"/>
                <w:color w:val="auto"/>
              </w:rPr>
              <w:t>периодизация русской литературы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Default="004C6B1B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B1B" w:rsidRDefault="004C6B1B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Раздел 2. Русская литература второй половины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века.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Россия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II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половины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века. Расцвет критического реализма в литературе, живописи, музыке, театре. Феномен русской литературы. Взаимодействие разных стилей и направлений.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написать сочинение-миниатюру.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2.1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И.А. Гончаров. Очерк жизни и творчества (обзор). «Обломов» История создания. Обломов – это сущность, характер, судьба.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Сведения из биографии. Общая характеристика романов «Обрыв», «Обыкновенная история». «Обломов». Творческая история романа. Сон Ильи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 2.2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И.С. Тургенев. Очерк жизни и творчества. Тургенев-романист. История создания романа «Отцы и дети».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«Отцы и дети». Временной и всечеловеческий смысл названия и основной конфликт романа. Особенности композиции романа. Базаров в системе образов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 xml:space="preserve"> изучение лекционного материала.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2.3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.  Ф.И. Тютчев. Обзор творчества. Особенности поэтического мастерства. А.А. Фет. Обзор творчества. Личность и мироздание А.А. Фета.</w:t>
            </w:r>
          </w:p>
          <w:p w:rsidR="009B2117" w:rsidRPr="00BB4914" w:rsidRDefault="009B2117" w:rsidP="009B2117">
            <w:pPr>
              <w:tabs>
                <w:tab w:val="left" w:pos="360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4C6B1B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Стихотворения: «С поляны коршун поднялся…», «Полдень», «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Silentium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», «Видение»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,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«Тени сизые смесились…», «Не то, что мните вы, природа…», «29-е января 1837», «Я лютеран люблю богослуженье», «Умом Россию не понять…»,. И тем она верней…», «Нам не дано предугадать…», «К. Б.» («Я встретил Вас – и все былое…»), 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обучающихся</w:t>
            </w:r>
            <w:r w:rsidRPr="00BB4914">
              <w:rPr>
                <w:rFonts w:ascii="Times New Roman" w:eastAsia="Times New Roman" w:hAnsi="Times New Roman" w:cs="Times New Roman"/>
              </w:rPr>
              <w:t>: Решение тестов.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544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3.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Зарубежная литература (обзор).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  <w:r w:rsidRPr="00BB4914">
              <w:rPr>
                <w:rFonts w:ascii="Times New Roman" w:eastAsia="Times New Roman" w:hAnsi="Times New Roman" w:cs="Times New Roman"/>
                <w:b/>
              </w:rPr>
              <w:t>Тема 3.1 Изучение творчества зарубежных писателей.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Эссе по творчеству Бальзака, Шиллера, Гете (по выбору студента)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.С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еминар. Гете – обзор творчества. «Фауст». Бальзак - обзор творчества. «Гобсек», «Отец Горио». Шиллер - обзор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творчества. «Шиллер».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 Решение тестов.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4. Литература ХХ века. Введение.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4.1.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Общая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характеристика культурно-исторического процесса рубежа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Pr="00BB491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веков и его отражение в литературе.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А. Блок «Интеллигенция и революция».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Семинар по темам: Неповторимость развития русской культуры. Живопись. Музыка. Театр. Хореография.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И.А.Бунин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главные темы в творчестве.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5. Русская литература на рубеже веков.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5.1. </w:t>
            </w: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А.И. Куприн. Жизнь и творчество (обзор) «Олеся». Внутренняя цельность и красота «природного» человека. Тема любви в повести 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А.И. Куприн. Жизнь и творчество. Мир армейских отношений как отражение духовного кризиса общества.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Раздел 6. Поэзия начала ХХ века.</w:t>
            </w:r>
          </w:p>
        </w:tc>
      </w:tr>
      <w:tr w:rsidR="009B2117" w:rsidRPr="00BB4914" w:rsidTr="009B2117">
        <w:trPr>
          <w:gridAfter w:val="2"/>
          <w:wAfter w:w="2514" w:type="dxa"/>
          <w:trHeight w:val="450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E91B6B" w:rsidRDefault="009B2117" w:rsidP="009B211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6.1.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Обзор русской поэзии конца XIX – начала XX века. Серебряный век как своеобразный «русский ренессанс».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В.Я. Брюсов*. Сведения из биографии. Своеобразие решения темы поэта и поэзии. К.Д. Бальмонт.* Музыкальность стиха, изящество образов. Стремление к утонченным способам выражения.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Н.С.Гумилев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М.Цветаева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итд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материала; индивидуальные задания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Раздел 7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 Литература периода ВОВ первых послевоенных лет.</w:t>
            </w:r>
          </w:p>
        </w:tc>
      </w:tr>
      <w:tr w:rsidR="009B2117" w:rsidRPr="00BB4914" w:rsidTr="009B2117">
        <w:trPr>
          <w:gridAfter w:val="2"/>
          <w:wAfter w:w="2514" w:type="dxa"/>
          <w:trHeight w:val="920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Тема 7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Деятели литературы и искусства на защите Отечества.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Живопись А. Дейнеки и А. </w:t>
            </w:r>
            <w:proofErr w:type="spellStart"/>
            <w:r w:rsidRPr="00BB4914">
              <w:rPr>
                <w:rFonts w:ascii="Times New Roman" w:eastAsia="Times New Roman" w:hAnsi="Times New Roman" w:cs="Times New Roman"/>
                <w:color w:val="auto"/>
              </w:rPr>
              <w:t>Пластова</w:t>
            </w:r>
            <w:proofErr w:type="spell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>. Музыка Д. Шостаковича и песни</w:t>
            </w:r>
          </w:p>
          <w:p w:rsidR="009B2117" w:rsidRPr="00BB4914" w:rsidRDefault="009B2117" w:rsidP="009B2117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военных лет. Лирический герой в стихах поэтов-фронтовиков: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Публицистика военных лет: 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  <w:trHeight w:val="852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</w:rPr>
              <w:t>: сообщение: Русская пунктуация и ее назначение. Предложения с однородными членами и их функции в речи. Решение тестов.</w:t>
            </w:r>
          </w:p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Раздел 8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. 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Русская литература последних лет (обзор).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117" w:rsidRPr="00BB4914" w:rsidRDefault="009B2117" w:rsidP="009B2117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Тема 8</w:t>
            </w: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.1.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 Традиции и новаторство в  прозе 80-90-хг.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color w:val="auto"/>
              </w:rPr>
              <w:t>Развитие историко-литературного процесса в новейшей прозе 80-90-х годов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BB4914">
              <w:rPr>
                <w:rFonts w:ascii="Times New Roman" w:eastAsia="Times New Roman" w:hAnsi="Times New Roman" w:cs="Times New Roman"/>
              </w:rPr>
              <w:t> изучение лекционного материала; сообщение: Использование сложных предложений в речи.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  <w:trHeight w:val="45"/>
        </w:trPr>
        <w:tc>
          <w:tcPr>
            <w:tcW w:w="10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 w:line="45" w:lineRule="atLeast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Раздел 13. Произведения для бесед по современной литературе.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color w:val="auto"/>
              </w:rPr>
              <w:t>Тема 13.1</w:t>
            </w:r>
            <w:r w:rsidRPr="00BB4914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Pr="00BB4914">
              <w:rPr>
                <w:rFonts w:ascii="Times New Roman" w:eastAsia="Times New Roman" w:hAnsi="Times New Roman" w:cs="Times New Roman"/>
                <w:iCs/>
                <w:color w:val="auto"/>
              </w:rPr>
              <w:t>Современный литературный процесс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hAnsi="Times New Roman" w:cs="Times New Roman"/>
              </w:rPr>
              <w:t>Особенности развития литературы конца 1980—2000-х годов Общественно-культурная ситуация в России конца ХХ — начала ХХ</w:t>
            </w:r>
            <w:proofErr w:type="gramStart"/>
            <w:r w:rsidRPr="00BB4914">
              <w:rPr>
                <w:rFonts w:ascii="Times New Roman" w:hAnsi="Times New Roman" w:cs="Times New Roman"/>
              </w:rPr>
              <w:t>I</w:t>
            </w:r>
            <w:proofErr w:type="gramEnd"/>
            <w:r w:rsidRPr="00BB4914">
              <w:rPr>
                <w:rFonts w:ascii="Times New Roman" w:hAnsi="Times New Roman" w:cs="Times New Roman"/>
              </w:rPr>
              <w:t xml:space="preserve"> века. Смешение разных идеологических и эстетических ориентиров. Всплеск антитоталитарных настроений на рубеже 1980—1990-х годов.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2117" w:rsidRPr="00BB4914" w:rsidRDefault="009B2117" w:rsidP="009B2117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BB4914">
              <w:rPr>
                <w:rFonts w:ascii="Times New Roman" w:eastAsia="Times New Roman" w:hAnsi="Times New Roman" w:cs="Times New Roman"/>
              </w:rPr>
              <w:t>: рефераты на  свободную тему.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2117" w:rsidRPr="00BB4914" w:rsidTr="009B2117">
        <w:trPr>
          <w:gridAfter w:val="2"/>
          <w:wAfter w:w="2514" w:type="dxa"/>
        </w:trPr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4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BB4914">
              <w:rPr>
                <w:rFonts w:ascii="Times New Roman" w:eastAsia="Times New Roman" w:hAnsi="Times New Roman" w:cs="Times New Roman"/>
                <w:b/>
                <w:bCs/>
              </w:rPr>
              <w:t>58</w:t>
            </w:r>
          </w:p>
        </w:tc>
        <w:tc>
          <w:tcPr>
            <w:tcW w:w="21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2117" w:rsidRPr="00BB4914" w:rsidRDefault="009B2117" w:rsidP="009B2117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0A7F" w:rsidRPr="00E66756" w:rsidRDefault="00BE0A7F" w:rsidP="00242033">
      <w:pPr>
        <w:keepNext/>
        <w:keepLines/>
        <w:tabs>
          <w:tab w:val="left" w:pos="255"/>
        </w:tabs>
        <w:spacing w:line="274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117" w:rsidRDefault="009B2117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6B1B" w:rsidRDefault="004C6B1B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2033" w:rsidRPr="00E66756" w:rsidRDefault="00242033" w:rsidP="009B2117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lastRenderedPageBreak/>
        <w:t>3.  УСЛОВИЯ РЕАЛИЗАЦИИ ПРОГРАММЫ ДИСЦИПЛИНЫ</w:t>
      </w:r>
    </w:p>
    <w:p w:rsidR="00242033" w:rsidRPr="00E66756" w:rsidRDefault="00242033" w:rsidP="00242033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 обеспечению</w:t>
      </w:r>
    </w:p>
    <w:p w:rsidR="00242033" w:rsidRPr="00E66756" w:rsidRDefault="00242033" w:rsidP="00242033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sz w:val="28"/>
          <w:szCs w:val="28"/>
        </w:rPr>
        <w:t>Для реализации учебной дисциплины имеется в наличии учебный кабинет «Русского языка и Литературы».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               Оборудование учебного кабинета: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посадочные места по количеству </w:t>
      </w:r>
      <w:proofErr w:type="gramStart"/>
      <w:r w:rsidRPr="00E66756">
        <w:rPr>
          <w:sz w:val="28"/>
          <w:szCs w:val="28"/>
        </w:rPr>
        <w:t>обучающихся</w:t>
      </w:r>
      <w:proofErr w:type="gramEnd"/>
      <w:r w:rsidRPr="00E66756">
        <w:rPr>
          <w:sz w:val="28"/>
          <w:szCs w:val="28"/>
        </w:rPr>
        <w:t>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4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рабочее место преподавателя;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комплект учебно-наглядных пособий по русскому языку;</w:t>
      </w:r>
    </w:p>
    <w:p w:rsidR="00242033" w:rsidRPr="00E66756" w:rsidRDefault="00242033" w:rsidP="00242033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8"/>
          <w:szCs w:val="28"/>
        </w:rPr>
      </w:pP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Технические средства обучения: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- компьютер </w:t>
      </w:r>
      <w:r w:rsidRPr="00E66756">
        <w:rPr>
          <w:bCs/>
          <w:sz w:val="28"/>
          <w:szCs w:val="28"/>
        </w:rPr>
        <w:t>с лицензионным программным обеспечением;</w:t>
      </w:r>
    </w:p>
    <w:p w:rsidR="00242033" w:rsidRPr="00E66756" w:rsidRDefault="00242033" w:rsidP="00242033">
      <w:pPr>
        <w:pStyle w:val="21"/>
        <w:numPr>
          <w:ilvl w:val="0"/>
          <w:numId w:val="15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интерактивная доска с лицензионным программным обеспечением и мультимедиа проектор.</w:t>
      </w:r>
    </w:p>
    <w:p w:rsidR="00242033" w:rsidRPr="00E66756" w:rsidRDefault="00242033" w:rsidP="00242033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  <w:rPr>
          <w:sz w:val="28"/>
          <w:szCs w:val="28"/>
        </w:rPr>
      </w:pPr>
    </w:p>
    <w:p w:rsidR="00242033" w:rsidRPr="00E66756" w:rsidRDefault="00242033" w:rsidP="00242033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 xml:space="preserve">            3.2.Информационное обеспечение обучения</w:t>
      </w:r>
    </w:p>
    <w:p w:rsidR="00242033" w:rsidRPr="00E66756" w:rsidRDefault="00242033" w:rsidP="0024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Перечень учебных изданий, Интернет-ресурсов, дополнительной литературы.</w:t>
      </w:r>
    </w:p>
    <w:p w:rsidR="00242033" w:rsidRPr="00E66756" w:rsidRDefault="00242033" w:rsidP="00242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756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8"/>
          <w:szCs w:val="28"/>
        </w:rPr>
      </w:pPr>
      <w:r w:rsidRPr="00E66756">
        <w:rPr>
          <w:color w:val="000000"/>
          <w:sz w:val="28"/>
          <w:szCs w:val="28"/>
        </w:rPr>
        <w:t xml:space="preserve">           1.Е.С </w:t>
      </w:r>
      <w:proofErr w:type="spellStart"/>
      <w:r w:rsidRPr="00E66756">
        <w:rPr>
          <w:color w:val="000000"/>
          <w:sz w:val="28"/>
          <w:szCs w:val="28"/>
        </w:rPr>
        <w:t>Антонова</w:t>
      </w:r>
      <w:proofErr w:type="gramStart"/>
      <w:r w:rsidRPr="00E66756">
        <w:rPr>
          <w:color w:val="000000"/>
          <w:sz w:val="28"/>
          <w:szCs w:val="28"/>
        </w:rPr>
        <w:t>,Т</w:t>
      </w:r>
      <w:proofErr w:type="gramEnd"/>
      <w:r w:rsidRPr="00E66756">
        <w:rPr>
          <w:color w:val="000000"/>
          <w:sz w:val="28"/>
          <w:szCs w:val="28"/>
        </w:rPr>
        <w:t>.М.Воителева</w:t>
      </w:r>
      <w:proofErr w:type="spellEnd"/>
      <w:r w:rsidRPr="00E66756">
        <w:rPr>
          <w:color w:val="000000"/>
          <w:sz w:val="28"/>
          <w:szCs w:val="28"/>
        </w:rPr>
        <w:t>- Русский язык 10-11 классы, Москва «Академия», 2017 г</w:t>
      </w:r>
    </w:p>
    <w:p w:rsidR="00242033" w:rsidRPr="00E66756" w:rsidRDefault="00242033" w:rsidP="00242033">
      <w:pPr>
        <w:widowControl/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     2.   </w:t>
      </w:r>
      <w:proofErr w:type="spellStart"/>
      <w:r w:rsidRPr="00E66756">
        <w:rPr>
          <w:rFonts w:ascii="Times New Roman" w:eastAsia="Times New Roman" w:hAnsi="Times New Roman" w:cs="Times New Roman"/>
          <w:sz w:val="28"/>
          <w:szCs w:val="28"/>
        </w:rPr>
        <w:t>Обернихина</w:t>
      </w:r>
      <w:proofErr w:type="spell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Г.А. (под ред.) Литература. Книга для преподавателя - Издательский  Центр "Академия" ,2016.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 </w:t>
      </w:r>
    </w:p>
    <w:p w:rsidR="00242033" w:rsidRPr="00E66756" w:rsidRDefault="00242033" w:rsidP="00242033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8"/>
          <w:szCs w:val="28"/>
        </w:rPr>
      </w:pPr>
      <w:r w:rsidRPr="00E66756">
        <w:rPr>
          <w:b/>
          <w:bCs/>
          <w:color w:val="000000"/>
          <w:sz w:val="28"/>
          <w:szCs w:val="28"/>
          <w:shd w:val="clear" w:color="auto" w:fill="F7F7F6"/>
        </w:rPr>
        <w:t>Интернет-ресурсы:</w:t>
      </w:r>
    </w:p>
    <w:p w:rsidR="00242033" w:rsidRPr="00E66756" w:rsidRDefault="00242033" w:rsidP="00242033">
      <w:pPr>
        <w:pStyle w:val="2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>1.Электронный ресурс «ГРАМОТА</w:t>
      </w:r>
      <w:proofErr w:type="gramStart"/>
      <w:r w:rsidRPr="00E66756">
        <w:rPr>
          <w:sz w:val="28"/>
          <w:szCs w:val="28"/>
        </w:rPr>
        <w:t>.Р</w:t>
      </w:r>
      <w:proofErr w:type="gramEnd"/>
      <w:r w:rsidRPr="00E66756">
        <w:rPr>
          <w:sz w:val="28"/>
          <w:szCs w:val="28"/>
        </w:rPr>
        <w:t xml:space="preserve">У».  </w:t>
      </w:r>
    </w:p>
    <w:p w:rsidR="00242033" w:rsidRPr="00E66756" w:rsidRDefault="00242033" w:rsidP="00242033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8"/>
          <w:szCs w:val="28"/>
        </w:rPr>
      </w:pPr>
      <w:r w:rsidRPr="00E66756">
        <w:rPr>
          <w:sz w:val="28"/>
          <w:szCs w:val="28"/>
        </w:rPr>
        <w:t xml:space="preserve">2.Электронный ресурс «Русские словари». Форма доступа: </w:t>
      </w:r>
      <w:hyperlink r:id="rId7" w:history="1">
        <w:r w:rsidRPr="00E66756">
          <w:rPr>
            <w:rStyle w:val="a9"/>
            <w:sz w:val="28"/>
            <w:szCs w:val="28"/>
            <w:lang w:val="en-US"/>
          </w:rPr>
          <w:t>www</w:t>
        </w:r>
        <w:r w:rsidRPr="00E66756">
          <w:rPr>
            <w:rStyle w:val="a9"/>
            <w:sz w:val="28"/>
            <w:szCs w:val="28"/>
          </w:rPr>
          <w:t>.</w:t>
        </w:r>
        <w:proofErr w:type="spellStart"/>
        <w:r w:rsidRPr="00E66756">
          <w:rPr>
            <w:rStyle w:val="a9"/>
            <w:sz w:val="28"/>
            <w:szCs w:val="28"/>
            <w:lang w:val="en-US"/>
          </w:rPr>
          <w:t>slovari</w:t>
        </w:r>
        <w:proofErr w:type="spellEnd"/>
        <w:r w:rsidRPr="00E66756">
          <w:rPr>
            <w:rStyle w:val="a9"/>
            <w:sz w:val="28"/>
            <w:szCs w:val="28"/>
          </w:rPr>
          <w:t>.</w:t>
        </w:r>
        <w:proofErr w:type="spellStart"/>
        <w:r w:rsidRPr="00E6675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7C436B" w:rsidRPr="00E66756" w:rsidRDefault="00242033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eastAsia="Courier New"/>
          <w:b w:val="0"/>
          <w:bCs w:val="0"/>
          <w:sz w:val="24"/>
          <w:szCs w:val="24"/>
        </w:rPr>
        <w:br w:type="page"/>
      </w:r>
      <w:r w:rsidR="007C436B"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 . КОНТРОЛЬ И ОЦЕНКА РЕЗУЛЬТАТОВ ОСВОЕНИЯ УЧЕБНОЙ ДИСЦИПЛИНЫ </w:t>
      </w:r>
    </w:p>
    <w:p w:rsidR="007C436B" w:rsidRPr="00E66756" w:rsidRDefault="007C436B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B2117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  <w:r w:rsidRPr="00E667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E6675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E66756">
        <w:rPr>
          <w:rFonts w:ascii="Times New Roman" w:eastAsia="Times New Roman" w:hAnsi="Times New Roman" w:cs="Times New Roman"/>
          <w:sz w:val="28"/>
          <w:szCs w:val="28"/>
        </w:rPr>
        <w:t xml:space="preserve"> домашних заданий, проектов.</w:t>
      </w: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9"/>
        <w:gridCol w:w="3481"/>
      </w:tblGrid>
      <w:tr w:rsidR="007C436B" w:rsidRPr="00E66756" w:rsidTr="00525109">
        <w:trPr>
          <w:trHeight w:val="270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7C436B" w:rsidRPr="00E66756" w:rsidTr="00525109"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Умения</w:t>
            </w:r>
            <w:r w:rsidRPr="00E667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</w:tc>
      </w:tr>
      <w:tr w:rsidR="007C436B" w:rsidRPr="00E66756" w:rsidTr="00525109">
        <w:trPr>
          <w:trHeight w:val="4482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35E5" w:rsidRPr="004C35E5" w:rsidRDefault="007C436B" w:rsidP="004C35E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результаты: 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татарского языка как одной из основных национально 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стремление к речевому самосовершенствованию;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достаточный объем словарного запаса и усвоенных грамматических сре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я свободного выражения мыслей и чувств в процессе речевого общения; способность к самооценке на основе на</w:t>
            </w:r>
            <w:r w:rsidR="004C35E5">
              <w:rPr>
                <w:rFonts w:ascii="Times New Roman" w:hAnsi="Times New Roman" w:cs="Times New Roman"/>
                <w:sz w:val="28"/>
                <w:szCs w:val="28"/>
              </w:rPr>
              <w:t>блюдения за собственной речью.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Практические занятия, самоконтроль. </w:t>
            </w:r>
          </w:p>
        </w:tc>
      </w:tr>
      <w:tr w:rsidR="007C436B" w:rsidRPr="00D04FD6" w:rsidTr="00E66756">
        <w:trPr>
          <w:trHeight w:val="688"/>
        </w:trPr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E66756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знания</w:t>
            </w:r>
          </w:p>
        </w:tc>
      </w:tr>
      <w:tr w:rsidR="007C436B" w:rsidRPr="00E66756" w:rsidTr="00525109">
        <w:trPr>
          <w:trHeight w:val="4864"/>
        </w:trPr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436B" w:rsidRPr="00E66756" w:rsidRDefault="007C436B" w:rsidP="007C436B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результаты: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всеми видами речевой деятельности: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адекватное понимание информации устного и письменного сообщения;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разными видами чтения;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адекватное восприятие на слух текстов разных стилей и жанров; 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приемами отбора и систематизации материала на определенную тему; умение вести самостоятельный поиск информации, ее анализ и отбор;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воспроизводить прослушанный или прочитанный текст с разной степенью свернутости;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создавать устные и письменные тексты разных типов, стилей речи и жанров с учетом замысла, адресата и ситуации 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свободно, правильно излагать свои мысли в устной и письменной форме;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владение разными видами монолога и диалога;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lastRenderedPageBreak/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участвовать в речевом общении, соблюдая нормы речевого этикета;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оценивать свою речь с точки зрения ее содержания, языкового оформления; умение находить грамматические и речевые 5 ошибки, недочеты, исправлять их; совершенствовать и редактировать собственные тексты;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выступать перед аудиторией сверстников с небольшими сообщениями, докладами;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межпредметном</w:t>
            </w:r>
            <w:proofErr w:type="spell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уровне (на уроках иностранного языка, литературы и др.);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коммуникативно-целесообразное взаимодействие с окружающими людьми в процессе речевого общения, совместного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какой либо задачи, участия в спорах, обсуждениях;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общения. </w:t>
            </w:r>
          </w:p>
          <w:p w:rsidR="007C436B" w:rsidRPr="00E66756" w:rsidRDefault="007C436B" w:rsidP="007C436B">
            <w:pPr>
              <w:pStyle w:val="a6"/>
              <w:widowControl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результаты: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основных функциях языка, о роли татарского языка как национального языка татарского народа, как государственного языка </w:t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Татарстан, о связи языка и культуры народа, о роли родного языка в жизни человека и общества;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места родного языка в системе гуманитарных наук и его роли в образовании в целом;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усвоение основ научных знаний о родном языке; понимание взаимосвязи его уровней и единиц;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756">
              <w:rPr>
                <w:rFonts w:ascii="Times New Roman" w:hAnsi="Times New Roman" w:cs="Times New Roman"/>
                <w:sz w:val="28"/>
                <w:szCs w:val="28"/>
              </w:rPr>
      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6 художественной литературы; жанры научного, публицистического, официально-делового;</w:t>
            </w:r>
            <w:proofErr w:type="gramEnd"/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различных видов анализа слова (фонетического, морфемного, </w:t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      </w:r>
          </w:p>
          <w:p w:rsidR="007C436B" w:rsidRPr="00E66756" w:rsidRDefault="007C436B" w:rsidP="005251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756">
              <w:rPr>
                <w:sz w:val="28"/>
                <w:szCs w:val="28"/>
              </w:rPr>
              <w:sym w:font="Symbol" w:char="F0B7"/>
            </w:r>
            <w:r w:rsidRPr="00E66756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      </w:r>
          </w:p>
          <w:p w:rsidR="007C436B" w:rsidRPr="00E66756" w:rsidRDefault="007C436B" w:rsidP="005251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Тестирование, </w:t>
            </w:r>
            <w:proofErr w:type="spell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инд</w:t>
            </w:r>
            <w:proofErr w:type="gram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роект</w:t>
            </w:r>
            <w:proofErr w:type="spell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436B" w:rsidRPr="00E66756" w:rsidRDefault="007C436B" w:rsidP="0052510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написание сочинений</w:t>
            </w:r>
            <w:proofErr w:type="gramStart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66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опрос</w:t>
            </w:r>
          </w:p>
        </w:tc>
      </w:tr>
    </w:tbl>
    <w:p w:rsidR="007C436B" w:rsidRPr="00E66756" w:rsidRDefault="007C436B" w:rsidP="007C436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7C436B">
      <w:pPr>
        <w:rPr>
          <w:sz w:val="28"/>
          <w:szCs w:val="28"/>
        </w:rPr>
      </w:pPr>
    </w:p>
    <w:p w:rsidR="007C436B" w:rsidRPr="00E66756" w:rsidRDefault="007C436B" w:rsidP="00987542">
      <w:pPr>
        <w:rPr>
          <w:rFonts w:ascii="Times New Roman" w:hAnsi="Times New Roman" w:cs="Times New Roman"/>
          <w:b/>
          <w:sz w:val="28"/>
          <w:szCs w:val="28"/>
        </w:rPr>
      </w:pPr>
    </w:p>
    <w:sectPr w:rsidR="007C436B" w:rsidRPr="00E66756" w:rsidSect="004C6B1B">
      <w:pgSz w:w="11906" w:h="16838"/>
      <w:pgMar w:top="1134" w:right="155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40B"/>
    <w:multiLevelType w:val="multilevel"/>
    <w:tmpl w:val="898C3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2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3">
    <w:nsid w:val="1E8766B1"/>
    <w:multiLevelType w:val="multilevel"/>
    <w:tmpl w:val="D2D02A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A1791"/>
    <w:multiLevelType w:val="hybridMultilevel"/>
    <w:tmpl w:val="34249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17921"/>
    <w:multiLevelType w:val="hybridMultilevel"/>
    <w:tmpl w:val="AE4C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6B06"/>
    <w:multiLevelType w:val="hybridMultilevel"/>
    <w:tmpl w:val="E70E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4C77BD"/>
    <w:multiLevelType w:val="multilevel"/>
    <w:tmpl w:val="D596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7477A"/>
    <w:multiLevelType w:val="multilevel"/>
    <w:tmpl w:val="F20A2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6">
    <w:nsid w:val="77066A03"/>
    <w:multiLevelType w:val="hybridMultilevel"/>
    <w:tmpl w:val="F8BAB30E"/>
    <w:lvl w:ilvl="0" w:tplc="FD1232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</w:num>
  <w:num w:numId="12">
    <w:abstractNumId w:val="14"/>
  </w:num>
  <w:num w:numId="13">
    <w:abstractNumId w:val="4"/>
  </w:num>
  <w:num w:numId="14">
    <w:abstractNumId w:val="16"/>
  </w:num>
  <w:num w:numId="15">
    <w:abstractNumId w:val="8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22"/>
    <w:rsid w:val="000D59EF"/>
    <w:rsid w:val="00142CEC"/>
    <w:rsid w:val="00242033"/>
    <w:rsid w:val="002808A6"/>
    <w:rsid w:val="00287C22"/>
    <w:rsid w:val="002A7550"/>
    <w:rsid w:val="004914E7"/>
    <w:rsid w:val="004C35E5"/>
    <w:rsid w:val="004C6B1B"/>
    <w:rsid w:val="00525109"/>
    <w:rsid w:val="006C60F6"/>
    <w:rsid w:val="00727FED"/>
    <w:rsid w:val="007C436B"/>
    <w:rsid w:val="00880C3C"/>
    <w:rsid w:val="008A4AC1"/>
    <w:rsid w:val="008E437F"/>
    <w:rsid w:val="00903DCE"/>
    <w:rsid w:val="00987542"/>
    <w:rsid w:val="0099433B"/>
    <w:rsid w:val="009B2117"/>
    <w:rsid w:val="009F1DE6"/>
    <w:rsid w:val="00A65ACF"/>
    <w:rsid w:val="00AD4246"/>
    <w:rsid w:val="00B40440"/>
    <w:rsid w:val="00BB4914"/>
    <w:rsid w:val="00BE0A7F"/>
    <w:rsid w:val="00CB6BD4"/>
    <w:rsid w:val="00DC59C0"/>
    <w:rsid w:val="00E66756"/>
    <w:rsid w:val="00E91B6B"/>
    <w:rsid w:val="00EB070A"/>
    <w:rsid w:val="00EE1D51"/>
    <w:rsid w:val="00FC42D0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C2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7C22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22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87C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287C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287C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287C22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287C2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C22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287C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287C22"/>
  </w:style>
  <w:style w:type="character" w:customStyle="1" w:styleId="11">
    <w:name w:val="Основной текст1"/>
    <w:rsid w:val="00287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880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3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36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rsid w:val="0024203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C2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7C22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22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87C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287C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287C2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287C22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287C2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C22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287C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287C22"/>
  </w:style>
  <w:style w:type="character" w:customStyle="1" w:styleId="11">
    <w:name w:val="Основной текст1"/>
    <w:rsid w:val="00287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880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3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36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rsid w:val="0024203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19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28</cp:revision>
  <cp:lastPrinted>2023-11-03T05:32:00Z</cp:lastPrinted>
  <dcterms:created xsi:type="dcterms:W3CDTF">2021-07-02T08:04:00Z</dcterms:created>
  <dcterms:modified xsi:type="dcterms:W3CDTF">2024-12-12T17:21:00Z</dcterms:modified>
</cp:coreProperties>
</file>